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2C1" w:rsidRDefault="00EF1657">
      <w:pPr>
        <w:spacing w:line="200" w:lineRule="exact"/>
        <w:rPr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1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470648" cy="991209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0648" cy="99120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0742">
        <w:rPr>
          <w:noProof/>
        </w:rPr>
        <w:t xml:space="preserve"> </w:t>
      </w:r>
    </w:p>
    <w:p w:rsidR="00C632C1" w:rsidRDefault="00C632C1">
      <w:pPr>
        <w:spacing w:line="200" w:lineRule="exact"/>
        <w:rPr>
          <w:sz w:val="20"/>
          <w:szCs w:val="20"/>
        </w:rPr>
      </w:pPr>
    </w:p>
    <w:p w:rsidR="00C632C1" w:rsidRDefault="009B4C5D" w:rsidP="009B4C5D">
      <w:pPr>
        <w:tabs>
          <w:tab w:val="left" w:pos="7365"/>
        </w:tabs>
        <w:spacing w:before="9" w:line="240" w:lineRule="exact"/>
        <w:rPr>
          <w:sz w:val="24"/>
          <w:szCs w:val="24"/>
        </w:rPr>
      </w:pPr>
      <w:r>
        <w:rPr>
          <w:sz w:val="24"/>
          <w:szCs w:val="24"/>
        </w:rPr>
        <w:tab/>
      </w:r>
    </w:p>
    <w:p w:rsidR="000A7237" w:rsidRDefault="000A7237">
      <w:pPr>
        <w:pStyle w:val="BodyText"/>
        <w:tabs>
          <w:tab w:val="left" w:pos="1559"/>
        </w:tabs>
        <w:spacing w:before="56"/>
        <w:ind w:left="120"/>
        <w:rPr>
          <w:spacing w:val="-1"/>
        </w:rPr>
      </w:pPr>
    </w:p>
    <w:p w:rsidR="00C632C1" w:rsidRPr="002341E3" w:rsidRDefault="00F25E15" w:rsidP="00E75DC0">
      <w:pPr>
        <w:pStyle w:val="BodyText"/>
        <w:tabs>
          <w:tab w:val="left" w:pos="1530"/>
        </w:tabs>
        <w:spacing w:before="56"/>
        <w:ind w:left="90"/>
        <w:rPr>
          <w:color w:val="000000" w:themeColor="text1"/>
        </w:rPr>
      </w:pPr>
      <w:r w:rsidRPr="002341E3">
        <w:rPr>
          <w:color w:val="000000" w:themeColor="text1"/>
          <w:spacing w:val="-1"/>
        </w:rPr>
        <w:t>DATE:</w:t>
      </w:r>
      <w:r w:rsidRPr="002341E3">
        <w:rPr>
          <w:rFonts w:ascii="Times New Roman"/>
          <w:color w:val="000000" w:themeColor="text1"/>
          <w:spacing w:val="-1"/>
        </w:rPr>
        <w:tab/>
      </w:r>
      <w:r w:rsidR="008E3ADE">
        <w:rPr>
          <w:rFonts w:cstheme="minorHAnsi"/>
          <w:color w:val="000000" w:themeColor="text1"/>
        </w:rPr>
        <w:t>November 9</w:t>
      </w:r>
      <w:r w:rsidR="00FE7D0F" w:rsidRPr="00810C53">
        <w:rPr>
          <w:rFonts w:cstheme="minorHAnsi"/>
          <w:color w:val="000000" w:themeColor="text1"/>
        </w:rPr>
        <w:t>, 2018</w:t>
      </w:r>
    </w:p>
    <w:p w:rsidR="00C632C1" w:rsidRPr="002341E3" w:rsidRDefault="00C632C1">
      <w:pPr>
        <w:spacing w:before="1" w:line="130" w:lineRule="exact"/>
        <w:rPr>
          <w:color w:val="000000" w:themeColor="text1"/>
          <w:sz w:val="13"/>
          <w:szCs w:val="13"/>
        </w:rPr>
      </w:pPr>
    </w:p>
    <w:p w:rsidR="00C632C1" w:rsidRPr="002341E3" w:rsidRDefault="00C632C1">
      <w:pPr>
        <w:spacing w:line="220" w:lineRule="exact"/>
        <w:rPr>
          <w:color w:val="000000" w:themeColor="text1"/>
        </w:rPr>
      </w:pPr>
    </w:p>
    <w:p w:rsidR="00E75DC0" w:rsidRPr="002341E3" w:rsidRDefault="00FE285B" w:rsidP="00E75DC0">
      <w:pPr>
        <w:tabs>
          <w:tab w:val="left" w:pos="90"/>
          <w:tab w:val="left" w:pos="810"/>
          <w:tab w:val="left" w:pos="1530"/>
        </w:tabs>
        <w:ind w:left="180" w:hanging="180"/>
        <w:rPr>
          <w:rFonts w:cstheme="minorHAnsi"/>
          <w:b/>
          <w:color w:val="000000" w:themeColor="text1"/>
        </w:rPr>
      </w:pPr>
      <w:r w:rsidRPr="002341E3">
        <w:rPr>
          <w:rFonts w:ascii="Calibri"/>
          <w:color w:val="000000" w:themeColor="text1"/>
          <w:spacing w:val="-1"/>
        </w:rPr>
        <w:tab/>
      </w:r>
      <w:r w:rsidR="00F25E15" w:rsidRPr="002341E3">
        <w:rPr>
          <w:rFonts w:ascii="Calibri"/>
          <w:color w:val="000000" w:themeColor="text1"/>
          <w:spacing w:val="-1"/>
        </w:rPr>
        <w:t>SUBJECT:</w:t>
      </w:r>
      <w:r w:rsidR="00E75DC0" w:rsidRPr="002341E3">
        <w:rPr>
          <w:rFonts w:ascii="Calibri"/>
          <w:color w:val="000000" w:themeColor="text1"/>
          <w:spacing w:val="-1"/>
        </w:rPr>
        <w:tab/>
      </w:r>
      <w:r w:rsidR="00E75DC0" w:rsidRPr="002341E3">
        <w:rPr>
          <w:rFonts w:cstheme="minorHAnsi"/>
          <w:b/>
          <w:color w:val="000000" w:themeColor="text1"/>
        </w:rPr>
        <w:t>Architect/ Engineering Team Selection</w:t>
      </w:r>
    </w:p>
    <w:p w:rsidR="00FE7D0F" w:rsidRPr="00810C53" w:rsidRDefault="002341E3" w:rsidP="00FE7D0F">
      <w:pPr>
        <w:ind w:left="1530" w:hanging="724"/>
        <w:rPr>
          <w:rFonts w:cstheme="minorHAnsi"/>
          <w:b/>
          <w:color w:val="000000" w:themeColor="text1"/>
        </w:rPr>
      </w:pPr>
      <w:r w:rsidRPr="002341E3">
        <w:rPr>
          <w:rFonts w:ascii="Calibri"/>
          <w:color w:val="000000" w:themeColor="text1"/>
          <w:spacing w:val="-1"/>
        </w:rPr>
        <w:tab/>
      </w:r>
      <w:r w:rsidR="00FE7D0F" w:rsidRPr="00810C53">
        <w:rPr>
          <w:rFonts w:cstheme="minorHAnsi"/>
          <w:b/>
          <w:color w:val="000000" w:themeColor="text1"/>
        </w:rPr>
        <w:t xml:space="preserve">New Allied Health Building </w:t>
      </w:r>
    </w:p>
    <w:p w:rsidR="00FE7D0F" w:rsidRPr="00810C53" w:rsidRDefault="00FE7D0F" w:rsidP="00FE7D0F">
      <w:pPr>
        <w:ind w:firstLine="1530"/>
        <w:rPr>
          <w:rFonts w:cstheme="minorHAnsi"/>
          <w:b/>
          <w:color w:val="000000" w:themeColor="text1"/>
        </w:rPr>
      </w:pPr>
      <w:r w:rsidRPr="00810C53">
        <w:rPr>
          <w:rFonts w:cstheme="minorHAnsi"/>
          <w:color w:val="000000" w:themeColor="text1"/>
        </w:rPr>
        <w:t>Penn State Mont Alto</w:t>
      </w:r>
    </w:p>
    <w:p w:rsidR="00E75DC0" w:rsidRPr="00810755" w:rsidRDefault="00951FFF" w:rsidP="00FE7D0F">
      <w:pPr>
        <w:ind w:left="1530" w:hanging="810"/>
        <w:rPr>
          <w:rFonts w:cstheme="minorHAnsi"/>
          <w:color w:val="000000" w:themeColor="text1"/>
          <w:spacing w:val="-1"/>
        </w:rPr>
      </w:pPr>
      <w:r w:rsidRPr="00F54396">
        <w:rPr>
          <w:rFonts w:cstheme="minorHAnsi"/>
          <w:color w:val="FF0000"/>
        </w:rPr>
        <w:t xml:space="preserve">  </w:t>
      </w:r>
      <w:r w:rsidRPr="00F54396">
        <w:rPr>
          <w:rFonts w:cstheme="minorHAnsi"/>
          <w:color w:val="FF0000"/>
        </w:rPr>
        <w:tab/>
      </w:r>
      <w:r w:rsidRPr="00810755">
        <w:rPr>
          <w:rFonts w:cstheme="minorHAnsi"/>
          <w:color w:val="000000" w:themeColor="text1"/>
        </w:rPr>
        <w:t xml:space="preserve">  </w:t>
      </w:r>
    </w:p>
    <w:p w:rsidR="008E3ADE" w:rsidRPr="00D67482" w:rsidRDefault="008E3ADE" w:rsidP="008E3ADE">
      <w:pPr>
        <w:rPr>
          <w:rFonts w:cstheme="minorHAnsi"/>
          <w:color w:val="000000" w:themeColor="text1"/>
        </w:rPr>
        <w:sectPr w:rsidR="008E3ADE" w:rsidRPr="00D67482" w:rsidSect="008E3AD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163AFD">
        <w:rPr>
          <w:rFonts w:cstheme="minorHAnsi"/>
        </w:rPr>
        <w:t xml:space="preserve">Today Penn State’s Board of Trustees appointed </w:t>
      </w:r>
      <w:r w:rsidR="00D67482" w:rsidRPr="00810755">
        <w:rPr>
          <w:rFonts w:cstheme="minorHAnsi"/>
          <w:color w:val="000000" w:themeColor="text1"/>
        </w:rPr>
        <w:t xml:space="preserve">Hord </w:t>
      </w:r>
      <w:proofErr w:type="spellStart"/>
      <w:r w:rsidR="00D67482" w:rsidRPr="00810755">
        <w:rPr>
          <w:rFonts w:cstheme="minorHAnsi"/>
          <w:color w:val="000000" w:themeColor="text1"/>
        </w:rPr>
        <w:t>Coplan</w:t>
      </w:r>
      <w:proofErr w:type="spellEnd"/>
      <w:r w:rsidR="00D67482" w:rsidRPr="00810755">
        <w:rPr>
          <w:rFonts w:cstheme="minorHAnsi"/>
          <w:color w:val="000000" w:themeColor="text1"/>
        </w:rPr>
        <w:t xml:space="preserve"> </w:t>
      </w:r>
      <w:proofErr w:type="spellStart"/>
      <w:r w:rsidR="00D67482" w:rsidRPr="00810755">
        <w:rPr>
          <w:rFonts w:cstheme="minorHAnsi"/>
          <w:color w:val="000000" w:themeColor="text1"/>
        </w:rPr>
        <w:t>Macht</w:t>
      </w:r>
      <w:proofErr w:type="spellEnd"/>
      <w:r w:rsidR="00D67482">
        <w:rPr>
          <w:rFonts w:cstheme="minorHAnsi"/>
          <w:color w:val="000000" w:themeColor="text1"/>
        </w:rPr>
        <w:t xml:space="preserve">, Inc. of Baltimore, MD </w:t>
      </w:r>
      <w:r w:rsidRPr="00163AFD">
        <w:rPr>
          <w:rFonts w:cstheme="minorHAnsi"/>
        </w:rPr>
        <w:t xml:space="preserve">to design </w:t>
      </w:r>
      <w:r w:rsidRPr="00170CD2">
        <w:rPr>
          <w:rFonts w:cstheme="minorHAnsi"/>
        </w:rPr>
        <w:t xml:space="preserve">the </w:t>
      </w:r>
      <w:r w:rsidR="00D67482" w:rsidRPr="00D67482">
        <w:rPr>
          <w:rFonts w:cstheme="minorHAnsi"/>
          <w:color w:val="000000" w:themeColor="text1"/>
        </w:rPr>
        <w:t>New Allied Health Building</w:t>
      </w:r>
      <w:r w:rsidR="00D67482" w:rsidRPr="00810C53">
        <w:rPr>
          <w:rFonts w:cstheme="minorHAnsi"/>
          <w:b/>
          <w:color w:val="000000" w:themeColor="text1"/>
        </w:rPr>
        <w:t xml:space="preserve"> </w:t>
      </w:r>
      <w:r w:rsidRPr="00170CD2">
        <w:rPr>
          <w:rFonts w:cstheme="minorHAnsi"/>
        </w:rPr>
        <w:t>project in State College</w:t>
      </w:r>
      <w:r w:rsidRPr="00170CD2">
        <w:rPr>
          <w:rFonts w:cstheme="minorHAnsi"/>
          <w:color w:val="000000" w:themeColor="text1"/>
        </w:rPr>
        <w:t xml:space="preserve">, PA, </w:t>
      </w:r>
      <w:r w:rsidRPr="00170CD2">
        <w:rPr>
          <w:rFonts w:cstheme="minorHAnsi"/>
        </w:rPr>
        <w:t>following the recommendation of the Subcommittee on Architect/Engineer Selection</w:t>
      </w:r>
      <w:r>
        <w:rPr>
          <w:rFonts w:cstheme="minorHAnsi"/>
        </w:rPr>
        <w:t>.</w:t>
      </w:r>
    </w:p>
    <w:p w:rsidR="008E3ADE" w:rsidRPr="00E80478" w:rsidRDefault="008E3ADE" w:rsidP="008E3ADE">
      <w:pPr>
        <w:pStyle w:val="Heading1"/>
        <w:tabs>
          <w:tab w:val="left" w:pos="1559"/>
        </w:tabs>
        <w:rPr>
          <w:rFonts w:cstheme="minorHAnsi"/>
          <w:color w:val="000000" w:themeColor="text1"/>
        </w:rPr>
      </w:pPr>
    </w:p>
    <w:sectPr w:rsidR="008E3ADE" w:rsidRPr="00E80478" w:rsidSect="0049615A">
      <w:headerReference w:type="default" r:id="rId14"/>
      <w:type w:val="continuous"/>
      <w:pgSz w:w="12240" w:h="15840"/>
      <w:pgMar w:top="680" w:right="660" w:bottom="36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0E6" w:rsidRDefault="006600E6" w:rsidP="009B4C5D">
      <w:r>
        <w:separator/>
      </w:r>
    </w:p>
  </w:endnote>
  <w:endnote w:type="continuationSeparator" w:id="0">
    <w:p w:rsidR="006600E6" w:rsidRDefault="006600E6" w:rsidP="009B4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ADE" w:rsidRDefault="008E3A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ADE" w:rsidRDefault="008E3A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ADE" w:rsidRDefault="008E3A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0E6" w:rsidRDefault="006600E6" w:rsidP="009B4C5D">
      <w:r>
        <w:separator/>
      </w:r>
    </w:p>
  </w:footnote>
  <w:footnote w:type="continuationSeparator" w:id="0">
    <w:p w:rsidR="006600E6" w:rsidRDefault="006600E6" w:rsidP="009B4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ADE" w:rsidRDefault="006600E6" w:rsidP="00B1561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63135" o:spid="_x0000_s2056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OPP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ADE" w:rsidRDefault="008E3A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ADE" w:rsidRDefault="006600E6" w:rsidP="00B1561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63134" o:spid="_x0000_s2055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OPP Letterhead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C5D" w:rsidRDefault="009B4C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D46F1"/>
    <w:multiLevelType w:val="hybridMultilevel"/>
    <w:tmpl w:val="9C82AD82"/>
    <w:lvl w:ilvl="0" w:tplc="090EBA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6E5937"/>
    <w:multiLevelType w:val="hybridMultilevel"/>
    <w:tmpl w:val="9C98E40A"/>
    <w:lvl w:ilvl="0" w:tplc="0A549FA8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D13C23"/>
    <w:multiLevelType w:val="hybridMultilevel"/>
    <w:tmpl w:val="A0B85C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541E9F"/>
    <w:multiLevelType w:val="hybridMultilevel"/>
    <w:tmpl w:val="F8A2ED5C"/>
    <w:lvl w:ilvl="0" w:tplc="A9022AEC">
      <w:start w:val="1"/>
      <w:numFmt w:val="decimal"/>
      <w:lvlText w:val="%1."/>
      <w:lvlJc w:val="left"/>
      <w:pPr>
        <w:ind w:left="480" w:hanging="360"/>
      </w:pPr>
      <w:rPr>
        <w:rFonts w:ascii="Calibri" w:eastAsia="Calibri" w:hAnsi="Calibri" w:hint="default"/>
        <w:spacing w:val="1"/>
        <w:sz w:val="22"/>
        <w:szCs w:val="22"/>
      </w:rPr>
    </w:lvl>
    <w:lvl w:ilvl="1" w:tplc="FFC00448">
      <w:start w:val="1"/>
      <w:numFmt w:val="decimal"/>
      <w:lvlText w:val="%2."/>
      <w:lvlJc w:val="left"/>
      <w:pPr>
        <w:ind w:left="1200" w:hanging="360"/>
      </w:pPr>
      <w:rPr>
        <w:rFonts w:ascii="Calibri" w:eastAsia="Calibri" w:hAnsi="Calibri" w:hint="default"/>
        <w:spacing w:val="1"/>
        <w:sz w:val="22"/>
        <w:szCs w:val="22"/>
      </w:rPr>
    </w:lvl>
    <w:lvl w:ilvl="2" w:tplc="99F02F18">
      <w:start w:val="1"/>
      <w:numFmt w:val="bullet"/>
      <w:lvlText w:val="•"/>
      <w:lvlJc w:val="left"/>
      <w:pPr>
        <w:ind w:left="2206" w:hanging="360"/>
      </w:pPr>
      <w:rPr>
        <w:rFonts w:hint="default"/>
      </w:rPr>
    </w:lvl>
    <w:lvl w:ilvl="3" w:tplc="0390FEB4">
      <w:start w:val="1"/>
      <w:numFmt w:val="bullet"/>
      <w:lvlText w:val="•"/>
      <w:lvlJc w:val="left"/>
      <w:pPr>
        <w:ind w:left="3213" w:hanging="360"/>
      </w:pPr>
      <w:rPr>
        <w:rFonts w:hint="default"/>
      </w:rPr>
    </w:lvl>
    <w:lvl w:ilvl="4" w:tplc="E8F48280">
      <w:start w:val="1"/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10CCCF90">
      <w:start w:val="1"/>
      <w:numFmt w:val="bullet"/>
      <w:lvlText w:val="•"/>
      <w:lvlJc w:val="left"/>
      <w:pPr>
        <w:ind w:left="5226" w:hanging="360"/>
      </w:pPr>
      <w:rPr>
        <w:rFonts w:hint="default"/>
      </w:rPr>
    </w:lvl>
    <w:lvl w:ilvl="6" w:tplc="8336222E">
      <w:start w:val="1"/>
      <w:numFmt w:val="bullet"/>
      <w:lvlText w:val="•"/>
      <w:lvlJc w:val="left"/>
      <w:pPr>
        <w:ind w:left="6233" w:hanging="360"/>
      </w:pPr>
      <w:rPr>
        <w:rFonts w:hint="default"/>
      </w:rPr>
    </w:lvl>
    <w:lvl w:ilvl="7" w:tplc="B4D27D3C">
      <w:start w:val="1"/>
      <w:numFmt w:val="bullet"/>
      <w:lvlText w:val="•"/>
      <w:lvlJc w:val="left"/>
      <w:pPr>
        <w:ind w:left="7240" w:hanging="360"/>
      </w:pPr>
      <w:rPr>
        <w:rFonts w:hint="default"/>
      </w:rPr>
    </w:lvl>
    <w:lvl w:ilvl="8" w:tplc="E0607FD6">
      <w:start w:val="1"/>
      <w:numFmt w:val="bullet"/>
      <w:lvlText w:val="•"/>
      <w:lvlJc w:val="left"/>
      <w:pPr>
        <w:ind w:left="8246" w:hanging="360"/>
      </w:pPr>
      <w:rPr>
        <w:rFonts w:hint="default"/>
      </w:rPr>
    </w:lvl>
  </w:abstractNum>
  <w:abstractNum w:abstractNumId="4" w15:restartNumberingAfterBreak="0">
    <w:nsid w:val="286A1C03"/>
    <w:multiLevelType w:val="hybridMultilevel"/>
    <w:tmpl w:val="8AAED1F0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43D50609"/>
    <w:multiLevelType w:val="hybridMultilevel"/>
    <w:tmpl w:val="2730A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43D17"/>
    <w:multiLevelType w:val="hybridMultilevel"/>
    <w:tmpl w:val="D04A6074"/>
    <w:lvl w:ilvl="0" w:tplc="A2F8985C">
      <w:start w:val="1"/>
      <w:numFmt w:val="bullet"/>
      <w:lvlText w:val=""/>
      <w:lvlJc w:val="left"/>
      <w:pPr>
        <w:ind w:left="480" w:hanging="360"/>
      </w:pPr>
      <w:rPr>
        <w:rFonts w:ascii="Symbol" w:eastAsia="Symbol" w:hAnsi="Symbol" w:hint="default"/>
        <w:w w:val="76"/>
        <w:sz w:val="22"/>
        <w:szCs w:val="22"/>
      </w:rPr>
    </w:lvl>
    <w:lvl w:ilvl="1" w:tplc="7310C108">
      <w:start w:val="1"/>
      <w:numFmt w:val="bullet"/>
      <w:lvlText w:val="o"/>
      <w:lvlJc w:val="left"/>
      <w:pPr>
        <w:ind w:left="839" w:hanging="360"/>
      </w:pPr>
      <w:rPr>
        <w:rFonts w:ascii="Courier New" w:eastAsia="Courier New" w:hAnsi="Courier New" w:hint="default"/>
        <w:sz w:val="22"/>
        <w:szCs w:val="22"/>
      </w:rPr>
    </w:lvl>
    <w:lvl w:ilvl="2" w:tplc="E0EEBD5E">
      <w:start w:val="1"/>
      <w:numFmt w:val="bullet"/>
      <w:lvlText w:val="•"/>
      <w:lvlJc w:val="left"/>
      <w:pPr>
        <w:ind w:left="1886" w:hanging="360"/>
      </w:pPr>
      <w:rPr>
        <w:rFonts w:hint="default"/>
      </w:rPr>
    </w:lvl>
    <w:lvl w:ilvl="3" w:tplc="3BF6D888">
      <w:start w:val="1"/>
      <w:numFmt w:val="bullet"/>
      <w:lvlText w:val="•"/>
      <w:lvlJc w:val="left"/>
      <w:pPr>
        <w:ind w:left="2933" w:hanging="360"/>
      </w:pPr>
      <w:rPr>
        <w:rFonts w:hint="default"/>
      </w:rPr>
    </w:lvl>
    <w:lvl w:ilvl="4" w:tplc="916665CE">
      <w:start w:val="1"/>
      <w:numFmt w:val="bullet"/>
      <w:lvlText w:val="•"/>
      <w:lvlJc w:val="left"/>
      <w:pPr>
        <w:ind w:left="3980" w:hanging="360"/>
      </w:pPr>
      <w:rPr>
        <w:rFonts w:hint="default"/>
      </w:rPr>
    </w:lvl>
    <w:lvl w:ilvl="5" w:tplc="F930568C">
      <w:start w:val="1"/>
      <w:numFmt w:val="bullet"/>
      <w:lvlText w:val="•"/>
      <w:lvlJc w:val="left"/>
      <w:pPr>
        <w:ind w:left="5026" w:hanging="360"/>
      </w:pPr>
      <w:rPr>
        <w:rFonts w:hint="default"/>
      </w:rPr>
    </w:lvl>
    <w:lvl w:ilvl="6" w:tplc="CC14CFE8">
      <w:start w:val="1"/>
      <w:numFmt w:val="bullet"/>
      <w:lvlText w:val="•"/>
      <w:lvlJc w:val="left"/>
      <w:pPr>
        <w:ind w:left="6073" w:hanging="360"/>
      </w:pPr>
      <w:rPr>
        <w:rFonts w:hint="default"/>
      </w:rPr>
    </w:lvl>
    <w:lvl w:ilvl="7" w:tplc="83EC6BA8">
      <w:start w:val="1"/>
      <w:numFmt w:val="bullet"/>
      <w:lvlText w:val="•"/>
      <w:lvlJc w:val="left"/>
      <w:pPr>
        <w:ind w:left="7120" w:hanging="360"/>
      </w:pPr>
      <w:rPr>
        <w:rFonts w:hint="default"/>
      </w:rPr>
    </w:lvl>
    <w:lvl w:ilvl="8" w:tplc="6CAC814A">
      <w:start w:val="1"/>
      <w:numFmt w:val="bullet"/>
      <w:lvlText w:val="•"/>
      <w:lvlJc w:val="left"/>
      <w:pPr>
        <w:ind w:left="8166" w:hanging="3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2C1"/>
    <w:rsid w:val="000005A5"/>
    <w:rsid w:val="00052D2F"/>
    <w:rsid w:val="00056B10"/>
    <w:rsid w:val="000763F7"/>
    <w:rsid w:val="00081EC0"/>
    <w:rsid w:val="000833BB"/>
    <w:rsid w:val="000A7237"/>
    <w:rsid w:val="000F3D4D"/>
    <w:rsid w:val="00100D50"/>
    <w:rsid w:val="001050BB"/>
    <w:rsid w:val="001303DD"/>
    <w:rsid w:val="00151880"/>
    <w:rsid w:val="00151BE0"/>
    <w:rsid w:val="0017625F"/>
    <w:rsid w:val="001941CA"/>
    <w:rsid w:val="001B103A"/>
    <w:rsid w:val="001B7778"/>
    <w:rsid w:val="001D5EFB"/>
    <w:rsid w:val="002341E3"/>
    <w:rsid w:val="00261AB5"/>
    <w:rsid w:val="002724FB"/>
    <w:rsid w:val="00287FB7"/>
    <w:rsid w:val="002C5FD8"/>
    <w:rsid w:val="003419A8"/>
    <w:rsid w:val="00372233"/>
    <w:rsid w:val="00381551"/>
    <w:rsid w:val="003C4256"/>
    <w:rsid w:val="0040357C"/>
    <w:rsid w:val="004464FA"/>
    <w:rsid w:val="00484E34"/>
    <w:rsid w:val="00485B2F"/>
    <w:rsid w:val="00487E29"/>
    <w:rsid w:val="0049615A"/>
    <w:rsid w:val="004A29A0"/>
    <w:rsid w:val="005173B3"/>
    <w:rsid w:val="00542B57"/>
    <w:rsid w:val="00555B7E"/>
    <w:rsid w:val="00561388"/>
    <w:rsid w:val="005677CD"/>
    <w:rsid w:val="00585628"/>
    <w:rsid w:val="005B4E1E"/>
    <w:rsid w:val="00610578"/>
    <w:rsid w:val="00612E68"/>
    <w:rsid w:val="006600E6"/>
    <w:rsid w:val="00684376"/>
    <w:rsid w:val="006A56B5"/>
    <w:rsid w:val="006F62EE"/>
    <w:rsid w:val="00810755"/>
    <w:rsid w:val="008869EC"/>
    <w:rsid w:val="00887379"/>
    <w:rsid w:val="008974B9"/>
    <w:rsid w:val="008A2BAB"/>
    <w:rsid w:val="008A3B54"/>
    <w:rsid w:val="008E34CD"/>
    <w:rsid w:val="008E3ADE"/>
    <w:rsid w:val="00920B0A"/>
    <w:rsid w:val="009516FB"/>
    <w:rsid w:val="00951FFF"/>
    <w:rsid w:val="00961292"/>
    <w:rsid w:val="009708F4"/>
    <w:rsid w:val="009B478A"/>
    <w:rsid w:val="009B4C5D"/>
    <w:rsid w:val="009E2779"/>
    <w:rsid w:val="00A13560"/>
    <w:rsid w:val="00A311AF"/>
    <w:rsid w:val="00A448BD"/>
    <w:rsid w:val="00A65C88"/>
    <w:rsid w:val="00A712D4"/>
    <w:rsid w:val="00A764B5"/>
    <w:rsid w:val="00A77CF1"/>
    <w:rsid w:val="00AD0177"/>
    <w:rsid w:val="00AE5BFB"/>
    <w:rsid w:val="00B11531"/>
    <w:rsid w:val="00B16FB4"/>
    <w:rsid w:val="00B4167E"/>
    <w:rsid w:val="00B53A98"/>
    <w:rsid w:val="00BB3A52"/>
    <w:rsid w:val="00BC0411"/>
    <w:rsid w:val="00BD1121"/>
    <w:rsid w:val="00C47400"/>
    <w:rsid w:val="00C632C1"/>
    <w:rsid w:val="00C803AF"/>
    <w:rsid w:val="00CA2C00"/>
    <w:rsid w:val="00CF23DD"/>
    <w:rsid w:val="00D11F33"/>
    <w:rsid w:val="00D15F75"/>
    <w:rsid w:val="00D420A2"/>
    <w:rsid w:val="00D63182"/>
    <w:rsid w:val="00D65E60"/>
    <w:rsid w:val="00D67482"/>
    <w:rsid w:val="00D75A25"/>
    <w:rsid w:val="00D90C86"/>
    <w:rsid w:val="00DA58AB"/>
    <w:rsid w:val="00DB4045"/>
    <w:rsid w:val="00DE4AEB"/>
    <w:rsid w:val="00E350A2"/>
    <w:rsid w:val="00E40742"/>
    <w:rsid w:val="00E75DC0"/>
    <w:rsid w:val="00E80478"/>
    <w:rsid w:val="00E83DF0"/>
    <w:rsid w:val="00EF1657"/>
    <w:rsid w:val="00F0309A"/>
    <w:rsid w:val="00F0789D"/>
    <w:rsid w:val="00F25E15"/>
    <w:rsid w:val="00F54396"/>
    <w:rsid w:val="00F55185"/>
    <w:rsid w:val="00FA672A"/>
    <w:rsid w:val="00FD4A1B"/>
    <w:rsid w:val="00FE285B"/>
    <w:rsid w:val="00FE7D0F"/>
    <w:rsid w:val="00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5:docId w15:val="{A7CBA967-BBDA-4354-BA24-675498B5F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rFonts w:ascii="Calibri" w:eastAsia="Calibri" w:hAnsi="Calibri"/>
      <w:b/>
      <w:b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356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9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rsid w:val="000A7237"/>
    <w:rPr>
      <w:rFonts w:cs="Times New Roman"/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FE285B"/>
    <w:rPr>
      <w:rFonts w:ascii="Calibri" w:eastAsia="Calibri" w:hAnsi="Calibr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356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1356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13560"/>
  </w:style>
  <w:style w:type="paragraph" w:styleId="NoSpacing">
    <w:name w:val="No Spacing"/>
    <w:uiPriority w:val="1"/>
    <w:qFormat/>
    <w:rsid w:val="002C5FD8"/>
  </w:style>
  <w:style w:type="paragraph" w:styleId="Subtitle">
    <w:name w:val="Subtitle"/>
    <w:basedOn w:val="Normal"/>
    <w:next w:val="Normal"/>
    <w:link w:val="SubtitleChar"/>
    <w:uiPriority w:val="11"/>
    <w:qFormat/>
    <w:rsid w:val="002C5FD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C5FD8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B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B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4C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4C5D"/>
  </w:style>
  <w:style w:type="paragraph" w:styleId="Footer">
    <w:name w:val="footer"/>
    <w:basedOn w:val="Normal"/>
    <w:link w:val="FooterChar"/>
    <w:uiPriority w:val="99"/>
    <w:unhideWhenUsed/>
    <w:rsid w:val="009B4C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4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Pennsylvania State University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Bedsworth</dc:creator>
  <cp:lastModifiedBy>Madeline A. Cantu</cp:lastModifiedBy>
  <cp:revision>2</cp:revision>
  <cp:lastPrinted>2018-08-10T20:21:00Z</cp:lastPrinted>
  <dcterms:created xsi:type="dcterms:W3CDTF">2019-01-07T16:25:00Z</dcterms:created>
  <dcterms:modified xsi:type="dcterms:W3CDTF">2019-01-07T16:25:00Z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2017-07-19T00:00:00Z</vt:filetime>
  </property>
  <property fmtid="{D5CDD505-2E9C-101B-9397-08002B2CF9AE}" pid="3" name="LastSaved">
    <vt:filetime>2017-07-19T00:00:00Z</vt:filetime>
  </property>
</Properties>
</file>